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DE" w:rsidRDefault="004665DE" w:rsidP="00466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Ултуган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Абдрахмановна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5DE" w:rsidRDefault="004665DE" w:rsidP="00466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665DE" w:rsidRDefault="004665DE" w:rsidP="00466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665DE" w:rsidRDefault="004665DE" w:rsidP="004665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665DE" w:rsidRDefault="004665DE" w:rsidP="004665DE">
      <w:pPr>
        <w:rPr>
          <w:rFonts w:ascii="Times New Roman" w:hAnsi="Times New Roman" w:cs="Times New Roman"/>
          <w:sz w:val="28"/>
          <w:szCs w:val="28"/>
        </w:rPr>
      </w:pPr>
    </w:p>
    <w:p w:rsidR="004665DE" w:rsidRDefault="004665DE" w:rsidP="004665DE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4665DE" w:rsidRDefault="004665DE" w:rsidP="004665DE">
      <w:pPr>
        <w:pStyle w:val="a4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Un plan de travail indépendant de l’élève pour la 7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fr-FR"/>
        </w:rPr>
        <w:t>ème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classe en français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I trimestre</w:t>
      </w:r>
      <w:r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Numéro de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__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  <w:lang w:val="fr-FR"/>
        </w:rPr>
        <w:t>__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Sujet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Unité 12. Sons et orthographe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Objectif de la leçon: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Dans cette leçon nous vérifions nos connaissance phonétique.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Nous réviser des voyelles nasales et de l’alphabet. </w:t>
      </w:r>
    </w:p>
    <w:p w:rsidR="004665DE" w:rsidRDefault="004665DE" w:rsidP="004665DE">
      <w:pPr>
        <w:pStyle w:val="a4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20"/>
        <w:gridCol w:w="2282"/>
        <w:gridCol w:w="6769"/>
      </w:tblGrid>
      <w:tr w:rsidR="004665DE" w:rsidTr="004665D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Actions</w:t>
            </w:r>
          </w:p>
          <w:p w:rsidR="004665DE" w:rsidRDefault="00466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Les ressources</w:t>
            </w:r>
          </w:p>
        </w:tc>
      </w:tr>
      <w:tr w:rsidR="004665DE" w:rsidRPr="004665DE" w:rsidTr="004665D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Regardez la video à propos des règles de lecture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hyperlink r:id="rId5" w:history="1">
              <w:r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fr-FR"/>
                </w:rPr>
                <w:t>https://www.youtube.com/watch?v=1rpB_lDwrto&amp;t=427s</w:t>
              </w:r>
            </w:hyperlink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4665DE" w:rsidTr="004665D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Lisez la poésie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Page 107 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665DE" w:rsidTr="004665DE">
        <w:trPr>
          <w:trHeight w:val="70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Soulignez les mots avec le son [ɲ]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français.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Page 107.  La poésie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</w:p>
        </w:tc>
      </w:tr>
      <w:tr w:rsidR="004665DE" w:rsidTr="004665DE">
        <w:trPr>
          <w:trHeight w:val="202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Envoyez-moi la tâche terminée par e-mail ou WhatsApp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e-mail: 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</w:p>
          <w:p w:rsidR="004665DE" w:rsidRDefault="004665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:rsidR="002F4601" w:rsidRPr="004665DE" w:rsidRDefault="004665DE">
      <w:pPr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>Remarque: la durée de la leçon ne dépasse pas 10 à 15 minutes</w:t>
      </w:r>
    </w:p>
    <w:sectPr w:rsidR="002F4601" w:rsidRPr="00466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DE"/>
    <w:rsid w:val="004665DE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65DE"/>
    <w:rPr>
      <w:color w:val="0000FF" w:themeColor="hyperlink"/>
      <w:u w:val="single"/>
    </w:rPr>
  </w:style>
  <w:style w:type="paragraph" w:styleId="a4">
    <w:name w:val="No Spacing"/>
    <w:uiPriority w:val="1"/>
    <w:qFormat/>
    <w:rsid w:val="004665DE"/>
    <w:pPr>
      <w:spacing w:after="0" w:line="240" w:lineRule="auto"/>
    </w:pPr>
  </w:style>
  <w:style w:type="table" w:styleId="a5">
    <w:name w:val="Table Grid"/>
    <w:basedOn w:val="a1"/>
    <w:uiPriority w:val="39"/>
    <w:rsid w:val="0046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5D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65DE"/>
    <w:rPr>
      <w:color w:val="0000FF" w:themeColor="hyperlink"/>
      <w:u w:val="single"/>
    </w:rPr>
  </w:style>
  <w:style w:type="paragraph" w:styleId="a4">
    <w:name w:val="No Spacing"/>
    <w:uiPriority w:val="1"/>
    <w:qFormat/>
    <w:rsid w:val="004665DE"/>
    <w:pPr>
      <w:spacing w:after="0" w:line="240" w:lineRule="auto"/>
    </w:pPr>
  </w:style>
  <w:style w:type="table" w:styleId="a5">
    <w:name w:val="Table Grid"/>
    <w:basedOn w:val="a1"/>
    <w:uiPriority w:val="39"/>
    <w:rsid w:val="00466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rpB_lDwrto&amp;t=427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2020-08-17T03:57:00Z</dcterms:created>
  <dcterms:modified xsi:type="dcterms:W3CDTF">2020-08-17T03:57:00Z</dcterms:modified>
</cp:coreProperties>
</file>